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AE" w:rsidRPr="00240FAE" w:rsidRDefault="00240FAE" w:rsidP="00240FAE">
      <w:pPr>
        <w:widowControl/>
        <w:spacing w:line="315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台化丙烯腈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-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丁二烯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-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苯乙烯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(ABS)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塑膠粒物性彙總表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br/>
        <w:t>TAIRILAC  ABS resin consolidated property data sheet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9"/>
        <w:gridCol w:w="1581"/>
        <w:gridCol w:w="1828"/>
        <w:gridCol w:w="1499"/>
        <w:gridCol w:w="1679"/>
      </w:tblGrid>
      <w:tr w:rsidR="00240FAE" w:rsidRPr="00240FAE" w:rsidTr="00240FAE">
        <w:trPr>
          <w:trHeight w:val="765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項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目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Property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單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位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Unit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試驗方法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Method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試驗條件</w:t>
            </w: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Condition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   AG12A0   </w:t>
            </w:r>
          </w:p>
        </w:tc>
      </w:tr>
      <w:tr w:rsidR="00240FAE" w:rsidRPr="00240FAE" w:rsidTr="00240FAE">
        <w:trPr>
          <w:trHeight w:val="66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抗張強度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Strength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  <w:t>( MPa)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ISO527)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460</w:t>
            </w:r>
          </w:p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(45)</w:t>
            </w:r>
          </w:p>
        </w:tc>
      </w:tr>
      <w:tr w:rsidR="00240FAE" w:rsidRPr="00240FAE" w:rsidTr="00240FAE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彎曲強度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 Strength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  <w:t>( MPa)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ISO178)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750</w:t>
            </w:r>
          </w:p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(74)</w:t>
            </w:r>
          </w:p>
        </w:tc>
      </w:tr>
      <w:tr w:rsidR="00240FAE" w:rsidRPr="00240FAE" w:rsidTr="00240FAE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彎曲模數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 Modulus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( MPa)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ISO178)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25000</w:t>
            </w:r>
          </w:p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(2450)</w:t>
            </w:r>
          </w:p>
        </w:tc>
      </w:tr>
      <w:tr w:rsidR="00240FAE" w:rsidRPr="00240FAE" w:rsidTr="00240FAE">
        <w:trPr>
          <w:trHeight w:val="765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洛式硬度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Rockwell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Hardness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　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R-Scale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D-785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ISO2039/2 )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R-105</w:t>
            </w:r>
          </w:p>
        </w:tc>
      </w:tr>
      <w:tr w:rsidR="00240FAE" w:rsidRPr="00240FAE" w:rsidTr="00240FAE">
        <w:trPr>
          <w:trHeight w:val="705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Izod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衝擊強度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Izod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Impact Strength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kg-cm/cm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J/m 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D-256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 R180 )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1/4'' 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30</w:t>
            </w:r>
          </w:p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(294)</w:t>
            </w:r>
          </w:p>
        </w:tc>
      </w:tr>
      <w:tr w:rsidR="00240FAE" w:rsidRPr="00240FAE" w:rsidTr="00240FAE">
        <w:trPr>
          <w:trHeight w:val="705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衛氏軟化點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Vicat Softening Point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D-1525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(ISO 306)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1 Kg Load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102</w:t>
            </w:r>
          </w:p>
        </w:tc>
      </w:tr>
      <w:tr w:rsidR="00240FAE" w:rsidRPr="00240FAE" w:rsidTr="00240FAE">
        <w:trPr>
          <w:trHeight w:val="615"/>
          <w:tblCellSpacing w:w="15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熱變形溫度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Heat Deflection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Temperature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D-648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(ISO 75/A)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Unannealed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18.6kg/cm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( 1/2'' 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85</w:t>
            </w:r>
          </w:p>
        </w:tc>
      </w:tr>
      <w:tr w:rsidR="00240FAE" w:rsidRPr="00240FAE" w:rsidTr="00240FAE">
        <w:trPr>
          <w:trHeight w:val="61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FAE" w:rsidRPr="00240FAE" w:rsidRDefault="00240FAE" w:rsidP="00240FA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FAE" w:rsidRPr="00240FAE" w:rsidRDefault="00240FAE" w:rsidP="00240FA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FAE" w:rsidRPr="00240FAE" w:rsidRDefault="00240FAE" w:rsidP="00240FA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Annealed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18.6kg/cm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( 80 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40FA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×8Hr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95</w:t>
            </w:r>
          </w:p>
        </w:tc>
      </w:tr>
      <w:tr w:rsidR="00240FAE" w:rsidRPr="00240FAE" w:rsidTr="00240FAE">
        <w:trPr>
          <w:trHeight w:val="450"/>
          <w:tblCellSpacing w:w="15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熔融指數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Melt 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Flow Index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g/10 min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D-1238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ISO1133 )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200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40FA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×5Kg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( 49N 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1.6</w:t>
            </w:r>
          </w:p>
        </w:tc>
      </w:tr>
      <w:tr w:rsidR="00240FAE" w:rsidRPr="00240FAE" w:rsidTr="00240FAE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FAE" w:rsidRPr="00240FAE" w:rsidRDefault="00240FAE" w:rsidP="00240FA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FAE" w:rsidRPr="00240FAE" w:rsidRDefault="00240FAE" w:rsidP="00240FA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FAE" w:rsidRPr="00240FAE" w:rsidRDefault="00240FAE" w:rsidP="00240FA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220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40FA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×10Kg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( 98N 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16</w:t>
            </w:r>
          </w:p>
        </w:tc>
      </w:tr>
      <w:tr w:rsidR="00240FAE" w:rsidRPr="00240FAE" w:rsidTr="00240FAE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比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    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重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Specific Gravity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D-792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ISO1183 )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40FA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/23</w:t>
            </w:r>
            <w:r w:rsidRPr="00240FAE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1.04</w:t>
            </w:r>
          </w:p>
        </w:tc>
      </w:tr>
      <w:tr w:rsidR="00240FAE" w:rsidRPr="00240FAE" w:rsidTr="00240FAE">
        <w:trPr>
          <w:trHeight w:val="615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燃燒性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Flammability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UL-94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FILE NO.</w:t>
            </w: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E162823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1.5mm HB</w:t>
            </w:r>
          </w:p>
          <w:p w:rsidR="00240FAE" w:rsidRPr="00240FAE" w:rsidRDefault="00240FAE" w:rsidP="00240FAE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240FAE">
              <w:rPr>
                <w:rFonts w:ascii="Simsun" w:eastAsia="宋体" w:hAnsi="Simsun" w:cs="宋体"/>
                <w:kern w:val="0"/>
                <w:sz w:val="20"/>
                <w:szCs w:val="20"/>
              </w:rPr>
              <w:t>All Color</w:t>
            </w:r>
          </w:p>
        </w:tc>
      </w:tr>
    </w:tbl>
    <w:p w:rsidR="00240FAE" w:rsidRPr="00240FAE" w:rsidRDefault="00240FAE" w:rsidP="00240FAE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以上數值係依照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ASTM</w:t>
      </w:r>
      <w:r w:rsidRPr="00240FAE">
        <w:rPr>
          <w:rFonts w:ascii="Simsun" w:eastAsia="宋体" w:hAnsi="Simsun" w:cs="宋体"/>
          <w:color w:val="000000"/>
          <w:kern w:val="0"/>
          <w:sz w:val="20"/>
          <w:szCs w:val="20"/>
        </w:rPr>
        <w:t>試驗方法所測得，僅供選擇用途品級之參考。</w:t>
      </w:r>
    </w:p>
    <w:p w:rsidR="00A13A9F" w:rsidRPr="00E7424D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A13A9F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若有任何疑問請洽服務專線：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业务部电话：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021-62791360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62471510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62473415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     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>021-62473436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62894056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62793101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传　　</w:t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　真：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021-62471040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62473743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</w:p>
    <w:p w:rsidR="00A13A9F" w:rsidRPr="00E7424D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电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子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信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箱：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shangyuan@online.sh.cn</w:t>
      </w:r>
    </w:p>
    <w:p w:rsidR="00B6649E" w:rsidRDefault="008700F0"/>
    <w:sectPr w:rsidR="00B6649E" w:rsidSect="0010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0F0" w:rsidRDefault="008700F0" w:rsidP="008E40BB">
      <w:r>
        <w:separator/>
      </w:r>
    </w:p>
  </w:endnote>
  <w:endnote w:type="continuationSeparator" w:id="1">
    <w:p w:rsidR="008700F0" w:rsidRDefault="008700F0" w:rsidP="008E4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0F0" w:rsidRDefault="008700F0" w:rsidP="008E40BB">
      <w:r>
        <w:separator/>
      </w:r>
    </w:p>
  </w:footnote>
  <w:footnote w:type="continuationSeparator" w:id="1">
    <w:p w:rsidR="008700F0" w:rsidRDefault="008700F0" w:rsidP="008E4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A9F"/>
    <w:rsid w:val="00240FAE"/>
    <w:rsid w:val="004015A4"/>
    <w:rsid w:val="008700F0"/>
    <w:rsid w:val="008E40BB"/>
    <w:rsid w:val="00A13A9F"/>
    <w:rsid w:val="00C27E0F"/>
    <w:rsid w:val="00DB6034"/>
    <w:rsid w:val="00E914F9"/>
    <w:rsid w:val="00EF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E4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40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4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4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wlx</cp:lastModifiedBy>
  <cp:revision>7</cp:revision>
  <dcterms:created xsi:type="dcterms:W3CDTF">2016-04-06T00:47:00Z</dcterms:created>
  <dcterms:modified xsi:type="dcterms:W3CDTF">2016-04-20T06:33:00Z</dcterms:modified>
</cp:coreProperties>
</file>